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4D" w:rsidRDefault="003D794D" w:rsidP="003D794D">
      <w:pPr>
        <w:pStyle w:val="120"/>
        <w:keepNext/>
        <w:keepLines/>
        <w:shd w:val="clear" w:color="auto" w:fill="auto"/>
        <w:spacing w:after="238" w:line="400" w:lineRule="exact"/>
        <w:ind w:right="360"/>
        <w:jc w:val="center"/>
        <w:rPr>
          <w:rStyle w:val="12Arial18pt"/>
          <w:rFonts w:asciiTheme="minorHAnsi" w:hAnsiTheme="minorHAnsi" w:cstheme="minorHAnsi"/>
        </w:rPr>
      </w:pPr>
      <w:bookmarkStart w:id="0" w:name="bookmark0"/>
      <w:r>
        <w:rPr>
          <w:rStyle w:val="12Arial18pt"/>
          <w:rFonts w:asciiTheme="minorHAnsi" w:hAnsiTheme="minorHAnsi" w:cstheme="minorHAnsi"/>
        </w:rPr>
        <w:t>Музыкальная консультация.</w:t>
      </w:r>
    </w:p>
    <w:p w:rsidR="004F08B3" w:rsidRPr="003D794D" w:rsidRDefault="009622BB" w:rsidP="009614C4">
      <w:pPr>
        <w:pStyle w:val="120"/>
        <w:keepNext/>
        <w:keepLines/>
        <w:shd w:val="clear" w:color="auto" w:fill="auto"/>
        <w:spacing w:after="238" w:line="400" w:lineRule="exact"/>
        <w:ind w:right="360"/>
        <w:jc w:val="center"/>
        <w:rPr>
          <w:rFonts w:asciiTheme="minorHAnsi" w:hAnsiTheme="minorHAnsi" w:cstheme="minorHAnsi"/>
          <w:b w:val="0"/>
          <w:sz w:val="36"/>
          <w:szCs w:val="36"/>
        </w:rPr>
      </w:pPr>
      <w:r w:rsidRPr="003D794D">
        <w:rPr>
          <w:rStyle w:val="12Arial18pt"/>
          <w:rFonts w:asciiTheme="minorHAnsi" w:hAnsiTheme="minorHAnsi" w:cstheme="minorHAnsi"/>
        </w:rPr>
        <w:t>Влияние</w:t>
      </w:r>
      <w:r w:rsidRPr="003D794D">
        <w:rPr>
          <w:rStyle w:val="12Arial18pt"/>
          <w:rFonts w:asciiTheme="minorHAnsi" w:hAnsiTheme="minorHAnsi" w:cstheme="minorHAnsi"/>
          <w:b/>
        </w:rPr>
        <w:t xml:space="preserve"> </w:t>
      </w:r>
      <w:r w:rsidRPr="003D794D">
        <w:rPr>
          <w:rFonts w:asciiTheme="minorHAnsi" w:hAnsiTheme="minorHAnsi" w:cstheme="minorHAnsi"/>
          <w:b w:val="0"/>
          <w:sz w:val="36"/>
          <w:szCs w:val="36"/>
        </w:rPr>
        <w:t>пения на речевое развитие детей с ОНР</w:t>
      </w:r>
      <w:bookmarkEnd w:id="0"/>
    </w:p>
    <w:p w:rsidR="004F08B3" w:rsidRDefault="009622BB">
      <w:pPr>
        <w:pStyle w:val="20"/>
        <w:shd w:val="clear" w:color="auto" w:fill="auto"/>
        <w:spacing w:before="0" w:after="269" w:line="280" w:lineRule="exact"/>
        <w:ind w:right="80"/>
      </w:pPr>
      <w:r>
        <w:rPr>
          <w:rStyle w:val="21"/>
        </w:rPr>
        <w:t>Из опыта работы</w:t>
      </w:r>
    </w:p>
    <w:p w:rsidR="009614C4" w:rsidRPr="009614C4" w:rsidRDefault="009622BB" w:rsidP="009614C4">
      <w:pPr>
        <w:pStyle w:val="50"/>
        <w:shd w:val="clear" w:color="auto" w:fill="auto"/>
        <w:spacing w:before="0" w:after="266" w:line="260" w:lineRule="exact"/>
        <w:jc w:val="right"/>
        <w:rPr>
          <w:sz w:val="24"/>
          <w:szCs w:val="24"/>
        </w:rPr>
      </w:pPr>
      <w:r w:rsidRPr="009614C4">
        <w:rPr>
          <w:rStyle w:val="21"/>
          <w:sz w:val="24"/>
          <w:szCs w:val="24"/>
        </w:rPr>
        <w:t>МБДОУ</w:t>
      </w:r>
      <w:r w:rsidR="009614C4" w:rsidRPr="009614C4">
        <w:rPr>
          <w:rStyle w:val="21"/>
          <w:sz w:val="24"/>
          <w:szCs w:val="24"/>
        </w:rPr>
        <w:t xml:space="preserve">  </w:t>
      </w:r>
      <w:r w:rsidRPr="009614C4">
        <w:rPr>
          <w:rStyle w:val="21"/>
          <w:sz w:val="24"/>
          <w:szCs w:val="24"/>
        </w:rPr>
        <w:t xml:space="preserve">детский сад № </w:t>
      </w:r>
      <w:r w:rsidRPr="009614C4">
        <w:rPr>
          <w:rStyle w:val="213pt"/>
          <w:sz w:val="24"/>
          <w:szCs w:val="24"/>
        </w:rPr>
        <w:t xml:space="preserve">12 </w:t>
      </w:r>
      <w:r w:rsidRPr="009614C4">
        <w:rPr>
          <w:rStyle w:val="21"/>
          <w:sz w:val="24"/>
          <w:szCs w:val="24"/>
        </w:rPr>
        <w:t xml:space="preserve">«Белочка» </w:t>
      </w:r>
      <w:proofErr w:type="gramStart"/>
      <w:r w:rsidRPr="009614C4">
        <w:rPr>
          <w:rStyle w:val="213pt"/>
          <w:sz w:val="24"/>
          <w:szCs w:val="24"/>
        </w:rPr>
        <w:t>г</w:t>
      </w:r>
      <w:proofErr w:type="gramEnd"/>
      <w:r w:rsidRPr="009614C4">
        <w:rPr>
          <w:rStyle w:val="213pt"/>
          <w:sz w:val="24"/>
          <w:szCs w:val="24"/>
        </w:rPr>
        <w:t xml:space="preserve">. </w:t>
      </w:r>
      <w:r w:rsidRPr="009614C4">
        <w:rPr>
          <w:rStyle w:val="21"/>
          <w:sz w:val="24"/>
          <w:szCs w:val="24"/>
        </w:rPr>
        <w:t>Невьянска</w:t>
      </w:r>
      <w:r w:rsidR="009614C4" w:rsidRPr="009614C4"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="009614C4" w:rsidRPr="009614C4">
        <w:rPr>
          <w:rStyle w:val="213pt"/>
          <w:sz w:val="24"/>
          <w:szCs w:val="24"/>
        </w:rPr>
        <w:t xml:space="preserve">Музыкальный </w:t>
      </w:r>
      <w:r w:rsidR="009614C4" w:rsidRPr="009614C4">
        <w:rPr>
          <w:rStyle w:val="21"/>
          <w:sz w:val="24"/>
          <w:szCs w:val="24"/>
        </w:rPr>
        <w:t xml:space="preserve">руководитель </w:t>
      </w:r>
      <w:r w:rsidR="009614C4" w:rsidRPr="009614C4">
        <w:rPr>
          <w:sz w:val="24"/>
          <w:szCs w:val="24"/>
        </w:rPr>
        <w:t>Юзе Е. В.</w:t>
      </w:r>
    </w:p>
    <w:p w:rsidR="004F08B3" w:rsidRPr="003D794D" w:rsidRDefault="009622BB" w:rsidP="00A330A7">
      <w:pPr>
        <w:pStyle w:val="20"/>
        <w:shd w:val="clear" w:color="auto" w:fill="auto"/>
        <w:spacing w:before="0" w:after="124" w:line="394" w:lineRule="exact"/>
        <w:ind w:firstLine="993"/>
        <w:jc w:val="left"/>
      </w:pPr>
      <w:r w:rsidRPr="003D794D">
        <w:rPr>
          <w:rStyle w:val="213pt"/>
          <w:sz w:val="28"/>
          <w:szCs w:val="28"/>
        </w:rPr>
        <w:t xml:space="preserve">Наш </w:t>
      </w:r>
      <w:r w:rsidRPr="003D794D">
        <w:rPr>
          <w:rStyle w:val="21"/>
        </w:rPr>
        <w:t xml:space="preserve">детский сад имеет коррекционную направленность, его посещают дети с </w:t>
      </w:r>
      <w:r w:rsidRPr="003D794D">
        <w:rPr>
          <w:rStyle w:val="213pt"/>
          <w:sz w:val="28"/>
          <w:szCs w:val="28"/>
        </w:rPr>
        <w:t xml:space="preserve">речевой </w:t>
      </w:r>
      <w:r w:rsidRPr="003D794D">
        <w:rPr>
          <w:rStyle w:val="21"/>
        </w:rPr>
        <w:t>патологией и задержкой психологического развития. В связи с этим у д</w:t>
      </w:r>
      <w:r w:rsidRPr="003D794D">
        <w:rPr>
          <w:rStyle w:val="21"/>
        </w:rPr>
        <w:t>е</w:t>
      </w:r>
      <w:r w:rsidRPr="003D794D">
        <w:rPr>
          <w:rStyle w:val="21"/>
        </w:rPr>
        <w:t xml:space="preserve">тей </w:t>
      </w:r>
      <w:r w:rsidRPr="003D794D">
        <w:rPr>
          <w:rStyle w:val="213pt"/>
          <w:sz w:val="28"/>
          <w:szCs w:val="28"/>
        </w:rPr>
        <w:t xml:space="preserve">наблюдается </w:t>
      </w:r>
      <w:r w:rsidRPr="003D794D">
        <w:rPr>
          <w:rStyle w:val="21"/>
        </w:rPr>
        <w:t xml:space="preserve">неустойчивость внимания, плохая память, нарушение </w:t>
      </w:r>
      <w:r w:rsidRPr="003D794D">
        <w:rPr>
          <w:rStyle w:val="213pt"/>
          <w:sz w:val="28"/>
          <w:szCs w:val="28"/>
        </w:rPr>
        <w:t>звукопрои</w:t>
      </w:r>
      <w:r w:rsidRPr="003D794D">
        <w:rPr>
          <w:rStyle w:val="213pt"/>
          <w:sz w:val="28"/>
          <w:szCs w:val="28"/>
        </w:rPr>
        <w:t>з</w:t>
      </w:r>
      <w:r w:rsidRPr="003D794D">
        <w:rPr>
          <w:rStyle w:val="213pt"/>
          <w:sz w:val="28"/>
          <w:szCs w:val="28"/>
        </w:rPr>
        <w:t xml:space="preserve">ношения, </w:t>
      </w:r>
      <w:r w:rsidRPr="003D794D">
        <w:rPr>
          <w:rStyle w:val="21"/>
        </w:rPr>
        <w:t xml:space="preserve">снижение активного словарного запаса, нарушения </w:t>
      </w:r>
      <w:r w:rsidRPr="003D794D">
        <w:rPr>
          <w:rStyle w:val="213pt"/>
          <w:sz w:val="28"/>
          <w:szCs w:val="28"/>
        </w:rPr>
        <w:t xml:space="preserve">грамматического </w:t>
      </w:r>
      <w:r w:rsidRPr="003D794D">
        <w:rPr>
          <w:rStyle w:val="21"/>
        </w:rPr>
        <w:t>строя речи, чувства ритма, темпа, изли</w:t>
      </w:r>
      <w:r w:rsidRPr="003D794D">
        <w:rPr>
          <w:rStyle w:val="21"/>
        </w:rPr>
        <w:t xml:space="preserve">шнее напряжение мышечного </w:t>
      </w:r>
      <w:r w:rsidRPr="003D794D">
        <w:rPr>
          <w:rStyle w:val="213pt"/>
          <w:sz w:val="28"/>
          <w:szCs w:val="28"/>
        </w:rPr>
        <w:t xml:space="preserve">тонуса при </w:t>
      </w:r>
      <w:r w:rsidRPr="003D794D">
        <w:rPr>
          <w:rStyle w:val="21"/>
        </w:rPr>
        <w:t xml:space="preserve">движениях, нарушение координации движений и ориентировки в </w:t>
      </w:r>
      <w:r w:rsidRPr="003D794D">
        <w:rPr>
          <w:rStyle w:val="213pt"/>
          <w:sz w:val="28"/>
          <w:szCs w:val="28"/>
        </w:rPr>
        <w:t xml:space="preserve">пространстве, </w:t>
      </w:r>
      <w:r w:rsidRPr="003D794D">
        <w:rPr>
          <w:rStyle w:val="21"/>
        </w:rPr>
        <w:t>з</w:t>
      </w:r>
      <w:r w:rsidRPr="003D794D">
        <w:rPr>
          <w:rStyle w:val="21"/>
        </w:rPr>
        <w:t>а</w:t>
      </w:r>
      <w:r w:rsidRPr="003D794D">
        <w:rPr>
          <w:rStyle w:val="21"/>
        </w:rPr>
        <w:t xml:space="preserve">труднения в передаче эмоций. Из-за нарушения координации между </w:t>
      </w:r>
      <w:r w:rsidRPr="003D794D">
        <w:rPr>
          <w:rStyle w:val="213pt"/>
          <w:sz w:val="28"/>
          <w:szCs w:val="28"/>
        </w:rPr>
        <w:t xml:space="preserve">голосом и </w:t>
      </w:r>
      <w:r w:rsidRPr="003D794D">
        <w:rPr>
          <w:rStyle w:val="21"/>
        </w:rPr>
        <w:t>слухом такие дети чаще всего бывают «</w:t>
      </w:r>
      <w:proofErr w:type="spellStart"/>
      <w:r w:rsidRPr="003D794D">
        <w:rPr>
          <w:rStyle w:val="21"/>
        </w:rPr>
        <w:t>гудошниками</w:t>
      </w:r>
      <w:proofErr w:type="spellEnd"/>
      <w:r w:rsidRPr="003D794D">
        <w:rPr>
          <w:rStyle w:val="21"/>
        </w:rPr>
        <w:t xml:space="preserve">» т.е. поют только </w:t>
      </w:r>
      <w:r w:rsidRPr="003D794D">
        <w:rPr>
          <w:rStyle w:val="213pt"/>
          <w:sz w:val="28"/>
          <w:szCs w:val="28"/>
        </w:rPr>
        <w:t>на о</w:t>
      </w:r>
      <w:r w:rsidRPr="003D794D">
        <w:rPr>
          <w:rStyle w:val="213pt"/>
          <w:sz w:val="28"/>
          <w:szCs w:val="28"/>
        </w:rPr>
        <w:t xml:space="preserve">дном или </w:t>
      </w:r>
      <w:r w:rsidRPr="003D794D">
        <w:rPr>
          <w:rStyle w:val="21"/>
        </w:rPr>
        <w:t>2-х звуках.</w:t>
      </w:r>
    </w:p>
    <w:p w:rsidR="004F08B3" w:rsidRPr="003D794D" w:rsidRDefault="009622BB" w:rsidP="00A330A7">
      <w:pPr>
        <w:pStyle w:val="20"/>
        <w:shd w:val="clear" w:color="auto" w:fill="auto"/>
        <w:spacing w:before="0" w:after="0" w:line="389" w:lineRule="exact"/>
        <w:ind w:firstLine="993"/>
        <w:jc w:val="left"/>
      </w:pPr>
      <w:r w:rsidRPr="003D794D">
        <w:rPr>
          <w:rStyle w:val="21"/>
        </w:rPr>
        <w:t xml:space="preserve">Имеющиеся у детей проблемы, я решаю в одном из разделов </w:t>
      </w:r>
      <w:r w:rsidRPr="003D794D">
        <w:rPr>
          <w:rStyle w:val="213pt"/>
          <w:sz w:val="28"/>
          <w:szCs w:val="28"/>
        </w:rPr>
        <w:t>общеобраз</w:t>
      </w:r>
      <w:r w:rsidRPr="003D794D">
        <w:rPr>
          <w:rStyle w:val="213pt"/>
          <w:sz w:val="28"/>
          <w:szCs w:val="28"/>
        </w:rPr>
        <w:t>о</w:t>
      </w:r>
      <w:r w:rsidRPr="003D794D">
        <w:rPr>
          <w:rStyle w:val="213pt"/>
          <w:sz w:val="28"/>
          <w:szCs w:val="28"/>
        </w:rPr>
        <w:t xml:space="preserve">вательной </w:t>
      </w:r>
      <w:r w:rsidRPr="003D794D">
        <w:rPr>
          <w:rStyle w:val="21"/>
        </w:rPr>
        <w:t xml:space="preserve">программы в разделе - музыкальная деятельность. Каждый </w:t>
      </w:r>
      <w:r w:rsidRPr="003D794D">
        <w:rPr>
          <w:rStyle w:val="213pt"/>
          <w:sz w:val="28"/>
          <w:szCs w:val="28"/>
        </w:rPr>
        <w:t>вид муз</w:t>
      </w:r>
      <w:r w:rsidRPr="003D794D">
        <w:rPr>
          <w:rStyle w:val="213pt"/>
          <w:sz w:val="28"/>
          <w:szCs w:val="28"/>
        </w:rPr>
        <w:t>ы</w:t>
      </w:r>
      <w:r w:rsidRPr="003D794D">
        <w:rPr>
          <w:rStyle w:val="213pt"/>
          <w:sz w:val="28"/>
          <w:szCs w:val="28"/>
        </w:rPr>
        <w:t xml:space="preserve">кальной </w:t>
      </w:r>
      <w:r w:rsidRPr="003D794D">
        <w:rPr>
          <w:rStyle w:val="21"/>
        </w:rPr>
        <w:t>деятельности направлен на развитие музыкальных способностей</w:t>
      </w:r>
    </w:p>
    <w:p w:rsidR="004F08B3" w:rsidRPr="003D794D" w:rsidRDefault="009622BB" w:rsidP="00A330A7">
      <w:pPr>
        <w:pStyle w:val="50"/>
        <w:shd w:val="clear" w:color="auto" w:fill="auto"/>
        <w:spacing w:before="0" w:after="175" w:line="260" w:lineRule="exact"/>
        <w:ind w:firstLine="993"/>
        <w:rPr>
          <w:sz w:val="28"/>
          <w:szCs w:val="28"/>
        </w:rPr>
      </w:pPr>
      <w:r w:rsidRPr="003D794D">
        <w:rPr>
          <w:sz w:val="28"/>
          <w:szCs w:val="28"/>
        </w:rPr>
        <w:t>ребёнка.</w:t>
      </w:r>
    </w:p>
    <w:p w:rsidR="004F08B3" w:rsidRPr="003D794D" w:rsidRDefault="009622BB" w:rsidP="00A330A7">
      <w:pPr>
        <w:pStyle w:val="20"/>
        <w:shd w:val="clear" w:color="auto" w:fill="auto"/>
        <w:spacing w:before="0" w:after="109" w:line="389" w:lineRule="exact"/>
        <w:ind w:firstLine="993"/>
        <w:jc w:val="left"/>
      </w:pPr>
      <w:r w:rsidRPr="003D794D">
        <w:rPr>
          <w:rStyle w:val="213pt"/>
          <w:sz w:val="28"/>
          <w:szCs w:val="28"/>
        </w:rPr>
        <w:t xml:space="preserve">Пение, </w:t>
      </w:r>
      <w:r w:rsidRPr="003D794D">
        <w:rPr>
          <w:rStyle w:val="21"/>
        </w:rPr>
        <w:t>как известно</w:t>
      </w:r>
      <w:r w:rsidRPr="003D794D">
        <w:rPr>
          <w:rStyle w:val="21"/>
        </w:rPr>
        <w:t xml:space="preserve">, является важнейшим средством музыкального </w:t>
      </w:r>
      <w:r w:rsidRPr="003D794D">
        <w:rPr>
          <w:rStyle w:val="213pt"/>
          <w:sz w:val="28"/>
          <w:szCs w:val="28"/>
        </w:rPr>
        <w:t>восп</w:t>
      </w:r>
      <w:r w:rsidRPr="003D794D">
        <w:rPr>
          <w:rStyle w:val="213pt"/>
          <w:sz w:val="28"/>
          <w:szCs w:val="28"/>
        </w:rPr>
        <w:t>и</w:t>
      </w:r>
      <w:r w:rsidRPr="003D794D">
        <w:rPr>
          <w:rStyle w:val="213pt"/>
          <w:sz w:val="28"/>
          <w:szCs w:val="28"/>
        </w:rPr>
        <w:t xml:space="preserve">тания. </w:t>
      </w:r>
      <w:proofErr w:type="gramStart"/>
      <w:r w:rsidRPr="003D794D">
        <w:rPr>
          <w:rStyle w:val="21"/>
        </w:rPr>
        <w:t xml:space="preserve">Оно способствует развитию - психических процессов и свойств личности </w:t>
      </w:r>
      <w:r w:rsidRPr="003D794D">
        <w:rPr>
          <w:rStyle w:val="213pt"/>
          <w:sz w:val="28"/>
          <w:szCs w:val="28"/>
        </w:rPr>
        <w:t xml:space="preserve">(внимание, </w:t>
      </w:r>
      <w:r w:rsidRPr="003D794D">
        <w:rPr>
          <w:rStyle w:val="21"/>
        </w:rPr>
        <w:t xml:space="preserve">память, мышление, воображение и т.д.); расширению кругозора, </w:t>
      </w:r>
      <w:r w:rsidRPr="003D794D">
        <w:rPr>
          <w:rStyle w:val="213pt"/>
          <w:sz w:val="28"/>
          <w:szCs w:val="28"/>
        </w:rPr>
        <w:t>но</w:t>
      </w:r>
      <w:r w:rsidRPr="003D794D">
        <w:rPr>
          <w:rStyle w:val="213pt"/>
          <w:sz w:val="28"/>
          <w:szCs w:val="28"/>
        </w:rPr>
        <w:t>р</w:t>
      </w:r>
      <w:r w:rsidRPr="003D794D">
        <w:rPr>
          <w:rStyle w:val="213pt"/>
          <w:sz w:val="28"/>
          <w:szCs w:val="28"/>
        </w:rPr>
        <w:t xml:space="preserve">мализации </w:t>
      </w:r>
      <w:r w:rsidRPr="003D794D">
        <w:rPr>
          <w:rStyle w:val="21"/>
        </w:rPr>
        <w:t>деятельности периферических отделов речевого а</w:t>
      </w:r>
      <w:r w:rsidRPr="003D794D">
        <w:rPr>
          <w:rStyle w:val="21"/>
        </w:rPr>
        <w:t xml:space="preserve">ппарата </w:t>
      </w:r>
      <w:r w:rsidRPr="003D794D">
        <w:rPr>
          <w:rStyle w:val="213pt"/>
          <w:sz w:val="28"/>
          <w:szCs w:val="28"/>
        </w:rPr>
        <w:t>(дыхательн</w:t>
      </w:r>
      <w:r w:rsidRPr="003D794D">
        <w:rPr>
          <w:rStyle w:val="213pt"/>
          <w:sz w:val="28"/>
          <w:szCs w:val="28"/>
        </w:rPr>
        <w:t>о</w:t>
      </w:r>
      <w:r w:rsidRPr="003D794D">
        <w:rPr>
          <w:rStyle w:val="213pt"/>
          <w:sz w:val="28"/>
          <w:szCs w:val="28"/>
        </w:rPr>
        <w:t xml:space="preserve">го, </w:t>
      </w:r>
      <w:r w:rsidRPr="003D794D">
        <w:rPr>
          <w:rStyle w:val="21"/>
        </w:rPr>
        <w:t xml:space="preserve">артикуляционного, голосообразовательного); развитию речи за счёт </w:t>
      </w:r>
      <w:r w:rsidRPr="003D794D">
        <w:rPr>
          <w:rStyle w:val="213pt"/>
          <w:sz w:val="28"/>
          <w:szCs w:val="28"/>
        </w:rPr>
        <w:t xml:space="preserve">расширения </w:t>
      </w:r>
      <w:r w:rsidRPr="003D794D">
        <w:rPr>
          <w:rStyle w:val="21"/>
        </w:rPr>
        <w:t>словаря и улучшения произносительной стороны (звукопроизношение и ритмико-мелодическая сторона: темп, ритм, тембр, динамика (сила голоса)</w:t>
      </w:r>
      <w:proofErr w:type="gramEnd"/>
    </w:p>
    <w:p w:rsidR="004F08B3" w:rsidRPr="003D794D" w:rsidRDefault="009622BB" w:rsidP="00A330A7">
      <w:pPr>
        <w:pStyle w:val="20"/>
        <w:shd w:val="clear" w:color="auto" w:fill="auto"/>
        <w:spacing w:before="0" w:after="132" w:line="403" w:lineRule="exact"/>
        <w:ind w:firstLine="993"/>
        <w:jc w:val="left"/>
      </w:pPr>
      <w:r w:rsidRPr="003D794D">
        <w:rPr>
          <w:rStyle w:val="213pt"/>
          <w:sz w:val="28"/>
          <w:szCs w:val="28"/>
        </w:rPr>
        <w:t xml:space="preserve">А для </w:t>
      </w:r>
      <w:r w:rsidRPr="003D794D">
        <w:rPr>
          <w:rStyle w:val="21"/>
        </w:rPr>
        <w:t xml:space="preserve">заикающихся детей пение напевных протяжных песен способствует </w:t>
      </w:r>
      <w:r w:rsidRPr="003D794D">
        <w:rPr>
          <w:rStyle w:val="213pt"/>
          <w:sz w:val="28"/>
          <w:szCs w:val="28"/>
        </w:rPr>
        <w:t>испра</w:t>
      </w:r>
      <w:r w:rsidRPr="003D794D">
        <w:rPr>
          <w:rStyle w:val="213pt"/>
          <w:sz w:val="28"/>
          <w:szCs w:val="28"/>
        </w:rPr>
        <w:t>в</w:t>
      </w:r>
      <w:r w:rsidRPr="003D794D">
        <w:rPr>
          <w:rStyle w:val="213pt"/>
          <w:sz w:val="28"/>
          <w:szCs w:val="28"/>
        </w:rPr>
        <w:t xml:space="preserve">лению </w:t>
      </w:r>
      <w:r w:rsidRPr="003D794D">
        <w:rPr>
          <w:rStyle w:val="21"/>
        </w:rPr>
        <w:t>дефекта речи.</w:t>
      </w:r>
    </w:p>
    <w:p w:rsidR="004F08B3" w:rsidRPr="003D794D" w:rsidRDefault="009622BB" w:rsidP="00A330A7">
      <w:pPr>
        <w:pStyle w:val="20"/>
        <w:shd w:val="clear" w:color="auto" w:fill="auto"/>
        <w:spacing w:before="0" w:after="447" w:line="389" w:lineRule="exact"/>
        <w:ind w:firstLine="993"/>
        <w:jc w:val="both"/>
      </w:pPr>
      <w:r w:rsidRPr="003D794D">
        <w:rPr>
          <w:rStyle w:val="213pt"/>
          <w:sz w:val="28"/>
          <w:szCs w:val="28"/>
        </w:rPr>
        <w:t xml:space="preserve">Так как </w:t>
      </w:r>
      <w:r w:rsidRPr="003D794D">
        <w:rPr>
          <w:rStyle w:val="21"/>
        </w:rPr>
        <w:t>многие дети с задержкой речевого развития поют гудящими гол</w:t>
      </w:r>
      <w:r w:rsidRPr="003D794D">
        <w:rPr>
          <w:rStyle w:val="21"/>
        </w:rPr>
        <w:t>о</w:t>
      </w:r>
      <w:r w:rsidRPr="003D794D">
        <w:rPr>
          <w:rStyle w:val="21"/>
        </w:rPr>
        <w:t xml:space="preserve">сами в </w:t>
      </w:r>
      <w:r w:rsidRPr="003D794D">
        <w:rPr>
          <w:rStyle w:val="213pt"/>
          <w:sz w:val="28"/>
          <w:szCs w:val="28"/>
        </w:rPr>
        <w:t xml:space="preserve">пределах 1,2,3 </w:t>
      </w:r>
      <w:r w:rsidRPr="003D794D">
        <w:rPr>
          <w:rStyle w:val="21"/>
        </w:rPr>
        <w:t xml:space="preserve">звуков, то особое внимание я уделяю развитию координации между </w:t>
      </w:r>
      <w:r w:rsidRPr="003D794D">
        <w:rPr>
          <w:rStyle w:val="213pt"/>
          <w:sz w:val="28"/>
          <w:szCs w:val="28"/>
        </w:rPr>
        <w:t>голосом и слухо</w:t>
      </w:r>
      <w:r w:rsidRPr="003D794D">
        <w:rPr>
          <w:rStyle w:val="213pt"/>
          <w:sz w:val="28"/>
          <w:szCs w:val="28"/>
        </w:rPr>
        <w:t xml:space="preserve">м, </w:t>
      </w:r>
      <w:proofErr w:type="spellStart"/>
      <w:r w:rsidRPr="003D794D">
        <w:rPr>
          <w:rStyle w:val="21"/>
        </w:rPr>
        <w:t>звуковысотного</w:t>
      </w:r>
      <w:proofErr w:type="spellEnd"/>
      <w:r w:rsidRPr="003D794D">
        <w:rPr>
          <w:rStyle w:val="21"/>
        </w:rPr>
        <w:t>, мелодического слуха и диапазона,</w:t>
      </w:r>
      <w:r w:rsidR="003D794D" w:rsidRPr="003D794D">
        <w:rPr>
          <w:rStyle w:val="213pt"/>
          <w:sz w:val="28"/>
          <w:szCs w:val="28"/>
        </w:rPr>
        <w:t xml:space="preserve"> </w:t>
      </w:r>
      <w:r w:rsidRPr="003D794D">
        <w:rPr>
          <w:rStyle w:val="213pt"/>
          <w:sz w:val="28"/>
          <w:szCs w:val="28"/>
        </w:rPr>
        <w:t>соо</w:t>
      </w:r>
      <w:r w:rsidRPr="003D794D">
        <w:rPr>
          <w:rStyle w:val="213pt"/>
          <w:sz w:val="28"/>
          <w:szCs w:val="28"/>
        </w:rPr>
        <w:t>т</w:t>
      </w:r>
      <w:r w:rsidRPr="003D794D">
        <w:rPr>
          <w:rStyle w:val="213pt"/>
          <w:sz w:val="28"/>
          <w:szCs w:val="28"/>
        </w:rPr>
        <w:t xml:space="preserve">ветствующего </w:t>
      </w:r>
      <w:r w:rsidRPr="003D794D">
        <w:rPr>
          <w:rStyle w:val="21"/>
        </w:rPr>
        <w:t>возрасту ребёнка.</w:t>
      </w:r>
    </w:p>
    <w:p w:rsidR="004F08B3" w:rsidRPr="003D794D" w:rsidRDefault="009622BB" w:rsidP="00A330A7">
      <w:pPr>
        <w:pStyle w:val="20"/>
        <w:shd w:val="clear" w:color="auto" w:fill="auto"/>
        <w:spacing w:before="0" w:after="0" w:line="280" w:lineRule="exact"/>
        <w:ind w:right="80" w:firstLine="993"/>
      </w:pPr>
      <w:r w:rsidRPr="003D794D">
        <w:rPr>
          <w:rStyle w:val="213pt"/>
          <w:sz w:val="28"/>
          <w:szCs w:val="28"/>
        </w:rPr>
        <w:t xml:space="preserve">Для этого </w:t>
      </w:r>
      <w:r w:rsidRPr="003D794D">
        <w:rPr>
          <w:rStyle w:val="21"/>
        </w:rPr>
        <w:t xml:space="preserve">на занятии используются </w:t>
      </w:r>
      <w:proofErr w:type="gramStart"/>
      <w:r w:rsidRPr="003D794D">
        <w:rPr>
          <w:rStyle w:val="21"/>
        </w:rPr>
        <w:t>различные</w:t>
      </w:r>
      <w:proofErr w:type="gramEnd"/>
      <w:r w:rsidRPr="003D794D">
        <w:rPr>
          <w:rStyle w:val="21"/>
        </w:rPr>
        <w:t xml:space="preserve"> </w:t>
      </w:r>
      <w:proofErr w:type="spellStart"/>
      <w:r w:rsidRPr="003D794D">
        <w:rPr>
          <w:rStyle w:val="21"/>
        </w:rPr>
        <w:t>попевки</w:t>
      </w:r>
      <w:proofErr w:type="spellEnd"/>
      <w:r w:rsidRPr="003D794D">
        <w:rPr>
          <w:rStyle w:val="21"/>
        </w:rPr>
        <w:t xml:space="preserve">, </w:t>
      </w:r>
      <w:proofErr w:type="spellStart"/>
      <w:r w:rsidRPr="003D794D">
        <w:rPr>
          <w:rStyle w:val="21"/>
        </w:rPr>
        <w:t>распевки</w:t>
      </w:r>
      <w:proofErr w:type="spellEnd"/>
      <w:r w:rsidRPr="003D794D">
        <w:rPr>
          <w:rStyle w:val="21"/>
        </w:rPr>
        <w:t xml:space="preserve"> в разных</w:t>
      </w:r>
    </w:p>
    <w:p w:rsidR="004F08B3" w:rsidRPr="003D794D" w:rsidRDefault="009622BB" w:rsidP="00A330A7">
      <w:pPr>
        <w:pStyle w:val="20"/>
        <w:shd w:val="clear" w:color="auto" w:fill="auto"/>
        <w:spacing w:before="0" w:after="120" w:line="394" w:lineRule="exact"/>
        <w:ind w:firstLine="993"/>
        <w:jc w:val="left"/>
      </w:pPr>
      <w:proofErr w:type="gramStart"/>
      <w:r w:rsidRPr="003D794D">
        <w:t>тональностях</w:t>
      </w:r>
      <w:proofErr w:type="gramEnd"/>
      <w:r w:rsidRPr="003D794D">
        <w:t>. А чтобы дети лучше чувствовали высоту звука, применяю приём п</w:t>
      </w:r>
      <w:r w:rsidRPr="003D794D">
        <w:t>о</w:t>
      </w:r>
      <w:r w:rsidRPr="003D794D">
        <w:t>каза высоты звуков рук</w:t>
      </w:r>
      <w:r w:rsidRPr="003D794D">
        <w:t xml:space="preserve">ой (высокий, средний, низкий) и музыкальную лесенку. Уже в самом начале занятия дети здороваясь, поют мажорное или </w:t>
      </w:r>
      <w:r w:rsidRPr="003D794D">
        <w:lastRenderedPageBreak/>
        <w:t>минорное трезвучие, показывают высоту звуков рукой. И точно также прощаются. Постепенно у ребёнка развивается ладотональный слух, понятие о в</w:t>
      </w:r>
      <w:r w:rsidRPr="003D794D">
        <w:t>ысоте звуков.</w:t>
      </w:r>
    </w:p>
    <w:p w:rsidR="004F08B3" w:rsidRPr="003D794D" w:rsidRDefault="009622BB" w:rsidP="00A330A7">
      <w:pPr>
        <w:pStyle w:val="20"/>
        <w:shd w:val="clear" w:color="auto" w:fill="auto"/>
        <w:spacing w:before="0" w:after="124" w:line="394" w:lineRule="exact"/>
        <w:ind w:firstLine="993"/>
        <w:jc w:val="left"/>
      </w:pPr>
      <w:r w:rsidRPr="003D794D">
        <w:t>Учу детей управлять в пении своим голосом: петь тихо, громко, усиливая звучание или ослабляя его; в различных темпах (быстро, медленно, с замедлением, ускорением). К концу подготовительной группы дети легко справляются с этим з</w:t>
      </w:r>
      <w:r w:rsidRPr="003D794D">
        <w:t>а</w:t>
      </w:r>
      <w:r w:rsidRPr="003D794D">
        <w:t xml:space="preserve">данием. Часто </w:t>
      </w:r>
      <w:r w:rsidRPr="003D794D">
        <w:t>практикую пение без сопровождения под дирижерский жест.</w:t>
      </w:r>
    </w:p>
    <w:p w:rsidR="004F08B3" w:rsidRPr="003D794D" w:rsidRDefault="009622BB" w:rsidP="00A330A7">
      <w:pPr>
        <w:pStyle w:val="20"/>
        <w:shd w:val="clear" w:color="auto" w:fill="auto"/>
        <w:spacing w:before="0" w:after="120" w:line="389" w:lineRule="exact"/>
        <w:ind w:firstLine="993"/>
        <w:jc w:val="left"/>
      </w:pPr>
      <w:r w:rsidRPr="003D794D">
        <w:t>Кроме того используются песни с разным ритмом: когда запев поётся в ритме вал</w:t>
      </w:r>
      <w:r w:rsidRPr="003D794D">
        <w:t>ь</w:t>
      </w:r>
      <w:r w:rsidRPr="003D794D">
        <w:t xml:space="preserve">са, а припев в ритме польки, или наоборот. Например: «Мамина песенка» ел. М. </w:t>
      </w:r>
      <w:proofErr w:type="spellStart"/>
      <w:r w:rsidRPr="003D794D">
        <w:t>Пляцковского</w:t>
      </w:r>
      <w:proofErr w:type="spellEnd"/>
      <w:r w:rsidRPr="003D794D">
        <w:t xml:space="preserve"> муз. М. </w:t>
      </w:r>
      <w:proofErr w:type="spellStart"/>
      <w:r w:rsidRPr="003D794D">
        <w:t>Парцхаладзе</w:t>
      </w:r>
      <w:proofErr w:type="spellEnd"/>
      <w:r w:rsidRPr="003D794D">
        <w:t xml:space="preserve"> - запев поёт</w:t>
      </w:r>
      <w:r w:rsidRPr="003D794D">
        <w:t>ся в ритме вальса, а припев в ритме польки. В подготовительной группе дети уже справляются с этим сложным задан</w:t>
      </w:r>
      <w:r w:rsidRPr="003D794D">
        <w:t>и</w:t>
      </w:r>
      <w:r w:rsidRPr="003D794D">
        <w:t>ем.</w:t>
      </w:r>
    </w:p>
    <w:p w:rsidR="004F08B3" w:rsidRPr="003D794D" w:rsidRDefault="009622BB" w:rsidP="00A330A7">
      <w:pPr>
        <w:pStyle w:val="20"/>
        <w:shd w:val="clear" w:color="auto" w:fill="auto"/>
        <w:spacing w:before="0" w:after="109" w:line="389" w:lineRule="exact"/>
        <w:ind w:firstLine="993"/>
        <w:jc w:val="left"/>
      </w:pPr>
      <w:r w:rsidRPr="003D794D">
        <w:t>Песня так же помогает развитию у ребёнка чувство ритма, темпа. Ведь необходимо правильно пропеть ритмический рисунок мелодии, при необходимо</w:t>
      </w:r>
      <w:r w:rsidRPr="003D794D">
        <w:t xml:space="preserve">сти прохлопать, простучать музыкальными инструментами, если есть паузы, соблюсти их, спеть в едином темпе не </w:t>
      </w:r>
      <w:proofErr w:type="gramStart"/>
      <w:r w:rsidRPr="003D794D">
        <w:t>отставая и не опережая друг друга</w:t>
      </w:r>
      <w:proofErr w:type="gramEnd"/>
      <w:r w:rsidRPr="003D794D">
        <w:t>. Это чрезвычайно сложные з</w:t>
      </w:r>
      <w:r w:rsidRPr="003D794D">
        <w:t>а</w:t>
      </w:r>
      <w:r w:rsidRPr="003D794D">
        <w:t>дачи для детей с ОНР и ЗПР и решаются они не за один год. Работая над правил</w:t>
      </w:r>
      <w:r w:rsidRPr="003D794D">
        <w:t>ь</w:t>
      </w:r>
      <w:r w:rsidRPr="003D794D">
        <w:t>ным произ</w:t>
      </w:r>
      <w:r w:rsidRPr="003D794D">
        <w:t>ношением слов, учу детей проговаривать текст в ритме песни с яркой а</w:t>
      </w:r>
      <w:r w:rsidRPr="003D794D">
        <w:t>р</w:t>
      </w:r>
      <w:r w:rsidRPr="003D794D">
        <w:t>тикуляцией, в медленном темпе, вполголоса, а иногда и шёпотом, что помогает развитию правильной, отчетливой дикции.</w:t>
      </w:r>
    </w:p>
    <w:p w:rsidR="004F08B3" w:rsidRPr="003D794D" w:rsidRDefault="009622BB" w:rsidP="00A330A7">
      <w:pPr>
        <w:pStyle w:val="20"/>
        <w:shd w:val="clear" w:color="auto" w:fill="auto"/>
        <w:spacing w:before="0" w:after="124" w:line="403" w:lineRule="exact"/>
        <w:ind w:firstLine="993"/>
        <w:jc w:val="left"/>
      </w:pPr>
      <w:r w:rsidRPr="003D794D">
        <w:t>Для развития у детей чистоты интонирования использую пение на различные</w:t>
      </w:r>
      <w:r w:rsidRPr="003D794D">
        <w:t xml:space="preserve"> слоги, звукоподражания, что позволяет закреплять с детьми звуки, которые они проходят на данный момент с логопедом.</w:t>
      </w:r>
    </w:p>
    <w:p w:rsidR="004F08B3" w:rsidRPr="003D794D" w:rsidRDefault="009622BB" w:rsidP="00A330A7">
      <w:pPr>
        <w:pStyle w:val="20"/>
        <w:shd w:val="clear" w:color="auto" w:fill="auto"/>
        <w:spacing w:before="0" w:after="116" w:line="398" w:lineRule="exact"/>
        <w:ind w:firstLine="993"/>
        <w:jc w:val="left"/>
      </w:pPr>
      <w:r w:rsidRPr="003D794D">
        <w:t>Для развития артикуляционного аппарата использую артикуляционную гимнастику по методу В.В. Емельянова и упражнения на дыхание по методу Э.М</w:t>
      </w:r>
      <w:r w:rsidRPr="003D794D">
        <w:t xml:space="preserve">. </w:t>
      </w:r>
      <w:proofErr w:type="spellStart"/>
      <w:r w:rsidRPr="003D794D">
        <w:t>Чарели</w:t>
      </w:r>
      <w:proofErr w:type="spellEnd"/>
      <w:r w:rsidRPr="003D794D">
        <w:t xml:space="preserve">. Правильное певческое дыхание </w:t>
      </w:r>
      <w:proofErr w:type="gramStart"/>
      <w:r w:rsidRPr="003D794D">
        <w:t xml:space="preserve">помогает ребёнку </w:t>
      </w:r>
      <w:proofErr w:type="spellStart"/>
      <w:r w:rsidRPr="003D794D">
        <w:t>пропевать</w:t>
      </w:r>
      <w:proofErr w:type="spellEnd"/>
      <w:r w:rsidRPr="003D794D">
        <w:t xml:space="preserve"> слова и фразы не разрывая</w:t>
      </w:r>
      <w:proofErr w:type="gramEnd"/>
      <w:r w:rsidRPr="003D794D">
        <w:t xml:space="preserve"> их, это способствует развитию правильного речевого дыхания.</w:t>
      </w:r>
    </w:p>
    <w:p w:rsidR="004F08B3" w:rsidRPr="003D794D" w:rsidRDefault="009622BB" w:rsidP="00A330A7">
      <w:pPr>
        <w:pStyle w:val="20"/>
        <w:shd w:val="clear" w:color="auto" w:fill="auto"/>
        <w:spacing w:before="0" w:after="1084" w:line="403" w:lineRule="exact"/>
        <w:ind w:right="260" w:firstLine="993"/>
        <w:jc w:val="both"/>
      </w:pPr>
      <w:r w:rsidRPr="003D794D">
        <w:t xml:space="preserve">Работа над </w:t>
      </w:r>
      <w:proofErr w:type="spellStart"/>
      <w:r w:rsidRPr="003D794D">
        <w:t>звуковедением</w:t>
      </w:r>
      <w:proofErr w:type="spellEnd"/>
      <w:r w:rsidRPr="003D794D">
        <w:t>: плавным, отрывистым, легким, подвижным звучан</w:t>
      </w:r>
      <w:r w:rsidRPr="003D794D">
        <w:t>и</w:t>
      </w:r>
      <w:r w:rsidRPr="003D794D">
        <w:t>ем, помогает снятию излишнего на</w:t>
      </w:r>
      <w:r w:rsidRPr="003D794D">
        <w:t>пряжения голосового аппарата. Для улучшения результата используется дирижерский жест.</w:t>
      </w:r>
    </w:p>
    <w:p w:rsidR="004F08B3" w:rsidRPr="003D794D" w:rsidRDefault="009622BB" w:rsidP="00A330A7">
      <w:pPr>
        <w:pStyle w:val="20"/>
        <w:shd w:val="clear" w:color="auto" w:fill="auto"/>
        <w:spacing w:before="0" w:after="0" w:line="398" w:lineRule="exact"/>
        <w:ind w:firstLine="993"/>
        <w:jc w:val="left"/>
      </w:pPr>
      <w:r w:rsidRPr="003D794D">
        <w:t xml:space="preserve">Например, в </w:t>
      </w:r>
      <w:proofErr w:type="spellStart"/>
      <w:r w:rsidRPr="003D794D">
        <w:t>распевке</w:t>
      </w:r>
      <w:proofErr w:type="spellEnd"/>
      <w:r w:rsidRPr="003D794D">
        <w:t xml:space="preserve"> «Зайчик и лиса», чтобы спеть 1 фразу «Скачет за</w:t>
      </w:r>
      <w:r w:rsidRPr="003D794D">
        <w:t>й</w:t>
      </w:r>
      <w:r w:rsidRPr="003D794D">
        <w:t>чик беленький по снегу» легко и отрывисто, дети помогают себе дирижерским</w:t>
      </w:r>
    </w:p>
    <w:p w:rsidR="004F08B3" w:rsidRPr="003D794D" w:rsidRDefault="009622BB" w:rsidP="00A330A7">
      <w:pPr>
        <w:pStyle w:val="20"/>
        <w:shd w:val="clear" w:color="auto" w:fill="auto"/>
        <w:spacing w:before="0" w:after="112" w:line="384" w:lineRule="exact"/>
        <w:ind w:firstLine="993"/>
        <w:jc w:val="left"/>
      </w:pPr>
      <w:r w:rsidRPr="003D794D">
        <w:t xml:space="preserve">жестом «стаккато»; 2 фразу </w:t>
      </w:r>
      <w:r w:rsidRPr="003D794D">
        <w:t>«А лиса ползёт за ним по следу» поют плавно, помогая себе дирижерским жестом «легато».</w:t>
      </w:r>
    </w:p>
    <w:p w:rsidR="004F08B3" w:rsidRPr="003D794D" w:rsidRDefault="009622BB" w:rsidP="00A330A7">
      <w:pPr>
        <w:pStyle w:val="20"/>
        <w:shd w:val="clear" w:color="auto" w:fill="auto"/>
        <w:spacing w:before="0" w:after="0" w:line="394" w:lineRule="exact"/>
        <w:ind w:right="320" w:firstLine="993"/>
        <w:jc w:val="both"/>
      </w:pPr>
      <w:r w:rsidRPr="003D794D">
        <w:t xml:space="preserve">Исполнение песни требует выразительности голоса и мимики. Поэтому </w:t>
      </w:r>
      <w:r w:rsidRPr="003D794D">
        <w:lastRenderedPageBreak/>
        <w:t>мы с детьми сначала разбираем содержание, характер звучания песни, чтобы они ее прочувствовали, а затем</w:t>
      </w:r>
      <w:r w:rsidRPr="003D794D">
        <w:t xml:space="preserve"> учимся передавать настроение музыки голосом и</w:t>
      </w:r>
    </w:p>
    <w:p w:rsidR="004F08B3" w:rsidRPr="003D794D" w:rsidRDefault="009622BB" w:rsidP="00A330A7">
      <w:pPr>
        <w:pStyle w:val="20"/>
        <w:shd w:val="clear" w:color="auto" w:fill="auto"/>
        <w:spacing w:before="0" w:after="175" w:line="280" w:lineRule="exact"/>
        <w:ind w:firstLine="993"/>
        <w:jc w:val="both"/>
      </w:pPr>
      <w:r w:rsidRPr="003D794D">
        <w:t>мимикой.</w:t>
      </w:r>
    </w:p>
    <w:p w:rsidR="004F08B3" w:rsidRPr="003D794D" w:rsidRDefault="009622BB" w:rsidP="00A330A7">
      <w:pPr>
        <w:pStyle w:val="20"/>
        <w:shd w:val="clear" w:color="auto" w:fill="auto"/>
        <w:spacing w:before="0" w:after="0" w:line="389" w:lineRule="exact"/>
        <w:ind w:firstLine="993"/>
        <w:jc w:val="left"/>
      </w:pPr>
      <w:r w:rsidRPr="003D794D">
        <w:t>Работа над ансамблем развивает у ребёнка, внимание, умение слышать музыку и как поют другие дети, что особенно сложно детям с речевыми</w:t>
      </w:r>
      <w:r w:rsidR="00F45BCA">
        <w:t xml:space="preserve"> </w:t>
      </w:r>
      <w:r w:rsidRPr="003D794D">
        <w:t>нарушениями.</w:t>
      </w:r>
    </w:p>
    <w:p w:rsidR="004F08B3" w:rsidRPr="003D794D" w:rsidRDefault="009622BB" w:rsidP="00A330A7">
      <w:pPr>
        <w:pStyle w:val="20"/>
        <w:shd w:val="clear" w:color="auto" w:fill="auto"/>
        <w:spacing w:before="0" w:after="0" w:line="394" w:lineRule="exact"/>
        <w:ind w:right="180" w:firstLine="993"/>
        <w:jc w:val="both"/>
      </w:pPr>
      <w:r w:rsidRPr="003D794D">
        <w:t xml:space="preserve">Так как у детей с ОНР и ЗПР мимика не развита, я </w:t>
      </w:r>
      <w:r w:rsidRPr="003D794D">
        <w:t>использую различные упражн</w:t>
      </w:r>
      <w:r w:rsidRPr="003D794D">
        <w:t>е</w:t>
      </w:r>
      <w:r w:rsidRPr="003D794D">
        <w:t xml:space="preserve">ния для развития мимических мышц. </w:t>
      </w:r>
      <w:proofErr w:type="gramStart"/>
      <w:r w:rsidRPr="003D794D">
        <w:t>Например: лицевой массаж с текстом по временам</w:t>
      </w:r>
      <w:r w:rsidR="00F45BCA">
        <w:t xml:space="preserve"> года «Осень», «Весна», «Зима», </w:t>
      </w:r>
      <w:r w:rsidRPr="003D794D">
        <w:t>«Лето»; различные упражнения «О</w:t>
      </w:r>
      <w:r w:rsidRPr="003D794D">
        <w:t>б</w:t>
      </w:r>
      <w:r w:rsidRPr="003D794D">
        <w:t>лачко и туча»,</w:t>
      </w:r>
      <w:r w:rsidR="003D794D">
        <w:t xml:space="preserve"> </w:t>
      </w:r>
      <w:r w:rsidRPr="003D794D">
        <w:t>«Сладко и горько» и др.</w:t>
      </w:r>
      <w:proofErr w:type="gramEnd"/>
    </w:p>
    <w:p w:rsidR="004F08B3" w:rsidRPr="003D794D" w:rsidRDefault="009622BB" w:rsidP="00A330A7">
      <w:pPr>
        <w:pStyle w:val="20"/>
        <w:shd w:val="clear" w:color="auto" w:fill="auto"/>
        <w:spacing w:before="0" w:after="120" w:line="394" w:lineRule="exact"/>
        <w:ind w:firstLine="993"/>
        <w:jc w:val="left"/>
      </w:pPr>
      <w:proofErr w:type="spellStart"/>
      <w:r w:rsidRPr="003D794D">
        <w:t>Инсценирование</w:t>
      </w:r>
      <w:proofErr w:type="spellEnd"/>
      <w:r w:rsidRPr="003D794D">
        <w:t xml:space="preserve"> песен или исполнение их с тан</w:t>
      </w:r>
      <w:r w:rsidRPr="003D794D">
        <w:t>цевально - игровыми, о</w:t>
      </w:r>
      <w:r w:rsidRPr="003D794D">
        <w:t>б</w:t>
      </w:r>
      <w:r w:rsidRPr="003D794D">
        <w:t>разными движениями помогает развитию основных эмоций, мимики, координации движений, интонационно - выразительной речи ребёнка.</w:t>
      </w:r>
    </w:p>
    <w:p w:rsidR="004F08B3" w:rsidRPr="003D794D" w:rsidRDefault="009622BB" w:rsidP="00A330A7">
      <w:pPr>
        <w:pStyle w:val="20"/>
        <w:shd w:val="clear" w:color="auto" w:fill="auto"/>
        <w:spacing w:before="0" w:after="132" w:line="394" w:lineRule="exact"/>
        <w:ind w:firstLine="993"/>
        <w:jc w:val="both"/>
      </w:pPr>
      <w:r w:rsidRPr="003D794D">
        <w:t xml:space="preserve">Например, инсценируя песню А. Филиппенко «На </w:t>
      </w:r>
      <w:proofErr w:type="spellStart"/>
      <w:r w:rsidRPr="003D794D">
        <w:t>мосточке</w:t>
      </w:r>
      <w:proofErr w:type="spellEnd"/>
      <w:r w:rsidRPr="003D794D">
        <w:t>» дети с бол</w:t>
      </w:r>
      <w:r w:rsidRPr="003D794D">
        <w:t>ь</w:t>
      </w:r>
      <w:r w:rsidRPr="003D794D">
        <w:t>шим удовольствием передают мимикой, голо</w:t>
      </w:r>
      <w:r w:rsidRPr="003D794D">
        <w:t>сом, движениями характер различных песенных героев, учатся вовремя начинать петь свою вокальную партию.</w:t>
      </w:r>
    </w:p>
    <w:p w:rsidR="004F08B3" w:rsidRPr="003D794D" w:rsidRDefault="009622BB" w:rsidP="00A330A7">
      <w:pPr>
        <w:pStyle w:val="20"/>
        <w:shd w:val="clear" w:color="auto" w:fill="auto"/>
        <w:spacing w:before="0" w:after="112" w:line="379" w:lineRule="exact"/>
        <w:ind w:firstLine="993"/>
        <w:jc w:val="left"/>
      </w:pPr>
      <w:r w:rsidRPr="003D794D">
        <w:t>Работая над артикуляцией, дикцией, дыханием, звукоподражанием, силой голоса, мимикой мы развиваем голосовой аппарат ребёнка.</w:t>
      </w:r>
    </w:p>
    <w:p w:rsidR="004F08B3" w:rsidRPr="003D794D" w:rsidRDefault="009622BB" w:rsidP="00A330A7">
      <w:pPr>
        <w:pStyle w:val="20"/>
        <w:shd w:val="clear" w:color="auto" w:fill="auto"/>
        <w:spacing w:before="0" w:after="0" w:line="389" w:lineRule="exact"/>
        <w:ind w:firstLine="993"/>
        <w:jc w:val="left"/>
      </w:pPr>
      <w:r w:rsidRPr="003D794D">
        <w:t xml:space="preserve">Так как дети с ОНР не </w:t>
      </w:r>
      <w:proofErr w:type="gramStart"/>
      <w:r w:rsidRPr="003D794D">
        <w:t>умеют</w:t>
      </w:r>
      <w:r w:rsidRPr="003D794D">
        <w:t xml:space="preserve"> согласовывать движения с пением и речью я и</w:t>
      </w:r>
      <w:r w:rsidRPr="003D794D">
        <w:t>с</w:t>
      </w:r>
      <w:r w:rsidRPr="003D794D">
        <w:t>пользую</w:t>
      </w:r>
      <w:proofErr w:type="gramEnd"/>
      <w:r w:rsidRPr="003D794D">
        <w:t xml:space="preserve"> пальчиковую гимнастику и </w:t>
      </w:r>
      <w:proofErr w:type="spellStart"/>
      <w:r w:rsidRPr="003D794D">
        <w:t>логоритмику</w:t>
      </w:r>
      <w:proofErr w:type="spellEnd"/>
      <w:r w:rsidRPr="003D794D">
        <w:t>, хороводы, песни с</w:t>
      </w:r>
      <w:r w:rsidR="00F45BCA">
        <w:t xml:space="preserve"> </w:t>
      </w:r>
      <w:r w:rsidRPr="003D794D">
        <w:t>движениями, игры с пением. Они помогают развивать умение координировать пение или речь с движениями, что является важным компонентом на пути исправл</w:t>
      </w:r>
      <w:r w:rsidRPr="003D794D">
        <w:t>ения речевых и двигательных недостатков, способствует развитию ритмического строя речи.</w:t>
      </w:r>
    </w:p>
    <w:sectPr w:rsidR="004F08B3" w:rsidRPr="003D794D" w:rsidSect="00F45BCA">
      <w:pgSz w:w="11900" w:h="16840"/>
      <w:pgMar w:top="851" w:right="843" w:bottom="424" w:left="893" w:header="0" w:footer="3" w:gutter="0"/>
      <w:pgNumType w:start="4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8B3" w:rsidRDefault="004F08B3" w:rsidP="004F08B3">
      <w:r>
        <w:separator/>
      </w:r>
    </w:p>
  </w:endnote>
  <w:endnote w:type="continuationSeparator" w:id="0">
    <w:p w:rsidR="004F08B3" w:rsidRDefault="004F08B3" w:rsidP="004F0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8B3" w:rsidRDefault="004F08B3"/>
  </w:footnote>
  <w:footnote w:type="continuationSeparator" w:id="0">
    <w:p w:rsidR="004F08B3" w:rsidRDefault="004F08B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4F08B3"/>
    <w:rsid w:val="003D794D"/>
    <w:rsid w:val="004F08B3"/>
    <w:rsid w:val="009614C4"/>
    <w:rsid w:val="009622BB"/>
    <w:rsid w:val="00A330A7"/>
    <w:rsid w:val="00B44413"/>
    <w:rsid w:val="00F45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08B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F08B3"/>
    <w:rPr>
      <w:color w:val="666666"/>
      <w:u w:val="single"/>
    </w:rPr>
  </w:style>
  <w:style w:type="character" w:customStyle="1" w:styleId="12">
    <w:name w:val="Заголовок №1 (2)_"/>
    <w:basedOn w:val="a0"/>
    <w:link w:val="120"/>
    <w:rsid w:val="004F08B3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12Arial18pt">
    <w:name w:val="Заголовок №1 (2) + Arial;18 pt;Не полужирный"/>
    <w:basedOn w:val="12"/>
    <w:rsid w:val="004F08B3"/>
    <w:rPr>
      <w:rFonts w:ascii="Arial" w:eastAsia="Arial" w:hAnsi="Arial" w:cs="Arial"/>
      <w:b/>
      <w:bCs/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4F08B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4F08B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4F08B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3pt">
    <w:name w:val="Основной текст (2) + 13 pt"/>
    <w:basedOn w:val="2"/>
    <w:rsid w:val="004F08B3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F08B3"/>
    <w:rPr>
      <w:rFonts w:ascii="Calibri" w:eastAsia="Calibri" w:hAnsi="Calibri" w:cs="Calibri"/>
      <w:b w:val="0"/>
      <w:bCs w:val="0"/>
      <w:i/>
      <w:iCs/>
      <w:smallCaps w:val="0"/>
      <w:strike w:val="0"/>
      <w:sz w:val="14"/>
      <w:szCs w:val="14"/>
      <w:u w:val="none"/>
    </w:rPr>
  </w:style>
  <w:style w:type="paragraph" w:customStyle="1" w:styleId="120">
    <w:name w:val="Заголовок №1 (2)"/>
    <w:basedOn w:val="a"/>
    <w:link w:val="12"/>
    <w:rsid w:val="004F08B3"/>
    <w:pPr>
      <w:shd w:val="clear" w:color="auto" w:fill="FFFFFF"/>
      <w:spacing w:after="360" w:line="0" w:lineRule="atLeast"/>
      <w:jc w:val="righ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20">
    <w:name w:val="Основной текст (2)"/>
    <w:basedOn w:val="a"/>
    <w:link w:val="2"/>
    <w:rsid w:val="004F08B3"/>
    <w:pPr>
      <w:shd w:val="clear" w:color="auto" w:fill="FFFFFF"/>
      <w:spacing w:before="360" w:after="360" w:line="0" w:lineRule="atLeast"/>
      <w:jc w:val="center"/>
    </w:pPr>
    <w:rPr>
      <w:rFonts w:ascii="Calibri" w:eastAsia="Calibri" w:hAnsi="Calibri" w:cs="Calibri"/>
      <w:sz w:val="28"/>
      <w:szCs w:val="28"/>
    </w:rPr>
  </w:style>
  <w:style w:type="paragraph" w:customStyle="1" w:styleId="50">
    <w:name w:val="Основной текст (5)"/>
    <w:basedOn w:val="a"/>
    <w:link w:val="5"/>
    <w:rsid w:val="004F08B3"/>
    <w:pPr>
      <w:shd w:val="clear" w:color="auto" w:fill="FFFFFF"/>
      <w:spacing w:before="360" w:after="360" w:line="0" w:lineRule="atLeast"/>
    </w:pPr>
    <w:rPr>
      <w:rFonts w:ascii="Calibri" w:eastAsia="Calibri" w:hAnsi="Calibri" w:cs="Calibri"/>
      <w:sz w:val="26"/>
      <w:szCs w:val="26"/>
    </w:rPr>
  </w:style>
  <w:style w:type="paragraph" w:customStyle="1" w:styleId="60">
    <w:name w:val="Основной текст (6)"/>
    <w:basedOn w:val="a"/>
    <w:link w:val="6"/>
    <w:rsid w:val="004F08B3"/>
    <w:pPr>
      <w:shd w:val="clear" w:color="auto" w:fill="FFFFFF"/>
      <w:spacing w:after="60" w:line="0" w:lineRule="atLeast"/>
    </w:pPr>
    <w:rPr>
      <w:rFonts w:ascii="Calibri" w:eastAsia="Calibri" w:hAnsi="Calibri" w:cs="Calibri"/>
      <w:i/>
      <w:i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906</Words>
  <Characters>5169</Characters>
  <Application>Microsoft Office Word</Application>
  <DocSecurity>0</DocSecurity>
  <Lines>43</Lines>
  <Paragraphs>12</Paragraphs>
  <ScaleCrop>false</ScaleCrop>
  <Company/>
  <LinksUpToDate>false</LinksUpToDate>
  <CharactersWithSpaces>6063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Пользователь Windows</cp:lastModifiedBy>
  <cp:revision>2</cp:revision>
  <dcterms:created xsi:type="dcterms:W3CDTF">2017-10-23T13:42:00Z</dcterms:created>
  <dcterms:modified xsi:type="dcterms:W3CDTF">2017-10-23T13:42:00Z</dcterms:modified>
</cp:coreProperties>
</file>