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3A" w:rsidRDefault="001C083A" w:rsidP="001C083A">
      <w:pPr>
        <w:pStyle w:val="c13"/>
        <w:shd w:val="clear" w:color="auto" w:fill="FFFFFF"/>
        <w:spacing w:before="0" w:beforeAutospacing="0" w:after="0" w:afterAutospacing="0"/>
        <w:jc w:val="center"/>
        <w:rPr>
          <w:color w:val="000000"/>
          <w:sz w:val="20"/>
          <w:szCs w:val="20"/>
        </w:rPr>
      </w:pPr>
      <w:r>
        <w:rPr>
          <w:rStyle w:val="c4"/>
          <w:b/>
          <w:bCs/>
          <w:color w:val="000000"/>
          <w:sz w:val="28"/>
          <w:szCs w:val="28"/>
        </w:rPr>
        <w:t>Консультация педагога-психолога для родителей</w:t>
      </w:r>
    </w:p>
    <w:p w:rsidR="001C083A" w:rsidRDefault="001C083A" w:rsidP="001C083A">
      <w:pPr>
        <w:pStyle w:val="c13"/>
        <w:shd w:val="clear" w:color="auto" w:fill="FFFFFF"/>
        <w:spacing w:before="0" w:beforeAutospacing="0" w:after="0" w:afterAutospacing="0"/>
        <w:jc w:val="center"/>
        <w:rPr>
          <w:color w:val="000000"/>
          <w:sz w:val="20"/>
          <w:szCs w:val="20"/>
        </w:rPr>
      </w:pPr>
      <w:r>
        <w:rPr>
          <w:rStyle w:val="c5"/>
          <w:color w:val="000000"/>
        </w:rPr>
        <w:t>«</w:t>
      </w:r>
      <w:r>
        <w:rPr>
          <w:rStyle w:val="c4"/>
          <w:b/>
          <w:bCs/>
          <w:color w:val="000000"/>
          <w:sz w:val="28"/>
          <w:szCs w:val="28"/>
        </w:rPr>
        <w:t>КРИЗИС 7 ЛЕТ»</w:t>
      </w:r>
    </w:p>
    <w:p w:rsidR="001C083A" w:rsidRDefault="001C083A" w:rsidP="001C083A">
      <w:pPr>
        <w:pStyle w:val="c15"/>
        <w:shd w:val="clear" w:color="auto" w:fill="FFFFFF"/>
        <w:spacing w:before="0" w:beforeAutospacing="0" w:after="0" w:afterAutospacing="0"/>
        <w:jc w:val="right"/>
        <w:rPr>
          <w:color w:val="000000"/>
          <w:sz w:val="20"/>
          <w:szCs w:val="20"/>
        </w:rPr>
      </w:pPr>
      <w:r>
        <w:rPr>
          <w:rStyle w:val="c4"/>
          <w:b/>
          <w:bCs/>
          <w:color w:val="000000"/>
          <w:sz w:val="28"/>
          <w:szCs w:val="28"/>
        </w:rPr>
        <w:t>Составитель: Плохих Ю.П.,</w:t>
      </w:r>
    </w:p>
    <w:p w:rsidR="001C083A" w:rsidRDefault="001C083A" w:rsidP="001C083A">
      <w:pPr>
        <w:pStyle w:val="c3"/>
        <w:shd w:val="clear" w:color="auto" w:fill="FFFFFF"/>
        <w:spacing w:before="0" w:beforeAutospacing="0" w:after="0" w:afterAutospacing="0"/>
        <w:rPr>
          <w:color w:val="000000"/>
          <w:sz w:val="20"/>
          <w:szCs w:val="20"/>
        </w:rPr>
      </w:pPr>
      <w:r>
        <w:rPr>
          <w:rStyle w:val="c4"/>
          <w:b/>
          <w:bCs/>
          <w:color w:val="000000"/>
          <w:sz w:val="28"/>
          <w:szCs w:val="28"/>
        </w:rPr>
        <w:t>                                                                                                    Педагог-психолог</w:t>
      </w:r>
    </w:p>
    <w:p w:rsidR="001C083A" w:rsidRDefault="001C083A" w:rsidP="001C083A">
      <w:pPr>
        <w:pStyle w:val="c3"/>
        <w:shd w:val="clear" w:color="auto" w:fill="FFFFFF"/>
        <w:spacing w:before="0" w:beforeAutospacing="0" w:after="0" w:afterAutospacing="0"/>
        <w:rPr>
          <w:color w:val="000000"/>
          <w:sz w:val="20"/>
          <w:szCs w:val="20"/>
        </w:rPr>
      </w:pPr>
    </w:p>
    <w:p w:rsidR="001C083A" w:rsidRDefault="001C083A" w:rsidP="001C083A">
      <w:pPr>
        <w:pStyle w:val="c8"/>
        <w:shd w:val="clear" w:color="auto" w:fill="FFFFFF"/>
        <w:spacing w:before="0" w:beforeAutospacing="0" w:after="0" w:afterAutospacing="0"/>
        <w:jc w:val="both"/>
        <w:rPr>
          <w:rStyle w:val="c1"/>
          <w:color w:val="000000"/>
          <w:sz w:val="28"/>
          <w:szCs w:val="28"/>
        </w:rPr>
      </w:pPr>
      <w:r>
        <w:rPr>
          <w:rStyle w:val="c1"/>
          <w:color w:val="000000"/>
          <w:sz w:val="28"/>
          <w:szCs w:val="28"/>
        </w:rPr>
        <w:t xml:space="preserve">    </w:t>
      </w:r>
      <w:r>
        <w:rPr>
          <w:rStyle w:val="c1"/>
          <w:color w:val="000000"/>
          <w:sz w:val="28"/>
          <w:szCs w:val="28"/>
        </w:rPr>
        <w:tab/>
        <w:t xml:space="preserve">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w:t>
      </w:r>
    </w:p>
    <w:p w:rsidR="001C083A" w:rsidRDefault="001C083A" w:rsidP="001C083A">
      <w:pPr>
        <w:pStyle w:val="c8"/>
        <w:shd w:val="clear" w:color="auto" w:fill="FFFFFF"/>
        <w:spacing w:before="0" w:beforeAutospacing="0" w:after="0" w:afterAutospacing="0"/>
        <w:ind w:firstLine="708"/>
        <w:jc w:val="both"/>
        <w:rPr>
          <w:color w:val="000000"/>
          <w:sz w:val="20"/>
          <w:szCs w:val="20"/>
        </w:rPr>
      </w:pPr>
      <w:r>
        <w:rPr>
          <w:rStyle w:val="c1"/>
          <w:color w:val="000000"/>
          <w:sz w:val="28"/>
          <w:szCs w:val="28"/>
        </w:rPr>
        <w:t xml:space="preserve">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w:t>
      </w:r>
      <w:proofErr w:type="gramStart"/>
      <w:r>
        <w:rPr>
          <w:rStyle w:val="c1"/>
          <w:color w:val="000000"/>
          <w:sz w:val="28"/>
          <w:szCs w:val="28"/>
        </w:rPr>
        <w:t>Но рано или поздно наступает момент, когда воображаемые игровые обстоятельства, предметы-заменители и игрушки, «</w:t>
      </w:r>
      <w:proofErr w:type="spellStart"/>
      <w:r>
        <w:rPr>
          <w:rStyle w:val="c1"/>
          <w:color w:val="000000"/>
          <w:sz w:val="28"/>
          <w:szCs w:val="28"/>
        </w:rPr>
        <w:t>невсамделишние</w:t>
      </w:r>
      <w:proofErr w:type="spellEnd"/>
      <w:r>
        <w:rPr>
          <w:rStyle w:val="c1"/>
          <w:color w:val="000000"/>
          <w:sz w:val="28"/>
          <w:szCs w:val="28"/>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w:t>
      </w:r>
      <w:proofErr w:type="gramEnd"/>
      <w:r>
        <w:rPr>
          <w:rStyle w:val="c1"/>
          <w:color w:val="000000"/>
          <w:sz w:val="28"/>
          <w:szCs w:val="28"/>
        </w:rPr>
        <w:t xml:space="preserve">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1"/>
          <w:color w:val="000000"/>
          <w:sz w:val="28"/>
          <w:szCs w:val="28"/>
        </w:rPr>
        <w:tab/>
        <w:t xml:space="preserve">В стремлении стать взрослыми дети уже прошли несколько ступеней. Они опробовали такие приемы, как пребывание в одной ситуации </w:t>
      </w:r>
      <w:proofErr w:type="gramStart"/>
      <w:r>
        <w:rPr>
          <w:rStyle w:val="c1"/>
          <w:color w:val="000000"/>
          <w:sz w:val="28"/>
          <w:szCs w:val="28"/>
        </w:rPr>
        <w:t>со</w:t>
      </w:r>
      <w:proofErr w:type="gramEnd"/>
      <w:r>
        <w:rPr>
          <w:rStyle w:val="c1"/>
          <w:color w:val="000000"/>
          <w:sz w:val="28"/>
          <w:szCs w:val="28"/>
        </w:rPr>
        <w:t xml:space="preserve">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1C083A" w:rsidRDefault="001C083A" w:rsidP="001C083A">
      <w:pPr>
        <w:pStyle w:val="c8"/>
        <w:shd w:val="clear" w:color="auto" w:fill="FFFFFF"/>
        <w:spacing w:before="0" w:beforeAutospacing="0" w:after="0" w:afterAutospacing="0"/>
        <w:jc w:val="both"/>
        <w:rPr>
          <w:rStyle w:val="c1"/>
          <w:color w:val="000000"/>
          <w:sz w:val="28"/>
          <w:szCs w:val="28"/>
        </w:rPr>
      </w:pPr>
      <w:r>
        <w:rPr>
          <w:rStyle w:val="c1"/>
          <w:color w:val="000000"/>
          <w:sz w:val="28"/>
          <w:szCs w:val="28"/>
        </w:rPr>
        <w:t>     </w:t>
      </w:r>
      <w:r>
        <w:rPr>
          <w:rStyle w:val="c1"/>
          <w:color w:val="000000"/>
          <w:sz w:val="28"/>
          <w:szCs w:val="28"/>
        </w:rPr>
        <w:tab/>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w:t>
      </w:r>
      <w:r>
        <w:rPr>
          <w:rStyle w:val="c1"/>
          <w:color w:val="000000"/>
          <w:sz w:val="28"/>
          <w:szCs w:val="28"/>
        </w:rPr>
        <w:lastRenderedPageBreak/>
        <w:t xml:space="preserve">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w:t>
      </w:r>
    </w:p>
    <w:p w:rsidR="001C083A" w:rsidRDefault="001C083A" w:rsidP="001C083A">
      <w:pPr>
        <w:pStyle w:val="c8"/>
        <w:shd w:val="clear" w:color="auto" w:fill="FFFFFF"/>
        <w:spacing w:before="0" w:beforeAutospacing="0" w:after="0" w:afterAutospacing="0"/>
        <w:ind w:firstLine="708"/>
        <w:jc w:val="both"/>
        <w:rPr>
          <w:color w:val="000000"/>
          <w:sz w:val="20"/>
          <w:szCs w:val="20"/>
        </w:rPr>
      </w:pPr>
      <w:r>
        <w:rPr>
          <w:rStyle w:val="c1"/>
          <w:color w:val="000000"/>
          <w:sz w:val="28"/>
          <w:szCs w:val="28"/>
        </w:rPr>
        <w:t>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1C083A" w:rsidRDefault="001C083A" w:rsidP="001C083A">
      <w:pPr>
        <w:pStyle w:val="c8"/>
        <w:shd w:val="clear" w:color="auto" w:fill="FFFFFF"/>
        <w:spacing w:before="0" w:beforeAutospacing="0" w:after="0" w:afterAutospacing="0"/>
        <w:ind w:firstLine="708"/>
        <w:jc w:val="both"/>
        <w:rPr>
          <w:color w:val="000000"/>
          <w:sz w:val="20"/>
          <w:szCs w:val="20"/>
        </w:rPr>
      </w:pPr>
      <w:r>
        <w:rPr>
          <w:rStyle w:val="c1"/>
          <w:color w:val="000000"/>
          <w:sz w:val="28"/>
          <w:szCs w:val="28"/>
        </w:rPr>
        <w:t xml:space="preserve">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w:t>
      </w:r>
      <w:proofErr w:type="spellStart"/>
      <w:r>
        <w:rPr>
          <w:rStyle w:val="c1"/>
          <w:color w:val="000000"/>
          <w:sz w:val="28"/>
          <w:szCs w:val="28"/>
        </w:rPr>
        <w:t>супер-конструкцию</w:t>
      </w:r>
      <w:proofErr w:type="spellEnd"/>
      <w:r>
        <w:rPr>
          <w:rStyle w:val="c1"/>
          <w:color w:val="000000"/>
          <w:sz w:val="28"/>
          <w:szCs w:val="28"/>
        </w:rPr>
        <w:t>.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1"/>
          <w:color w:val="000000"/>
          <w:sz w:val="28"/>
          <w:szCs w:val="28"/>
        </w:rPr>
        <w:tab/>
        <w:t>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w:t>
      </w:r>
      <w:r>
        <w:rPr>
          <w:rStyle w:val="c1"/>
          <w:color w:val="000000"/>
          <w:sz w:val="28"/>
          <w:szCs w:val="28"/>
        </w:rPr>
        <w:lastRenderedPageBreak/>
        <w:t>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1"/>
          <w:color w:val="000000"/>
          <w:sz w:val="28"/>
          <w:szCs w:val="28"/>
        </w:rPr>
        <w:tab/>
        <w:t xml:space="preserve">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Pr>
          <w:rStyle w:val="c1"/>
          <w:color w:val="000000"/>
          <w:sz w:val="28"/>
          <w:szCs w:val="28"/>
        </w:rPr>
        <w:t>саморегуляции</w:t>
      </w:r>
      <w:proofErr w:type="spellEnd"/>
      <w:r>
        <w:rPr>
          <w:rStyle w:val="c1"/>
          <w:color w:val="000000"/>
          <w:sz w:val="28"/>
          <w:szCs w:val="28"/>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w:t>
      </w:r>
      <w:r>
        <w:rPr>
          <w:rStyle w:val="c1"/>
          <w:color w:val="000000"/>
          <w:sz w:val="28"/>
          <w:szCs w:val="28"/>
        </w:rPr>
        <w:tab/>
        <w:t>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w:t>
      </w:r>
      <w:r>
        <w:rPr>
          <w:rStyle w:val="c1"/>
          <w:color w:val="000000"/>
          <w:sz w:val="28"/>
          <w:szCs w:val="28"/>
        </w:rPr>
        <w:tab/>
        <w:t>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w:t>
      </w:r>
      <w:r>
        <w:rPr>
          <w:rStyle w:val="c1"/>
          <w:color w:val="000000"/>
          <w:sz w:val="28"/>
          <w:szCs w:val="28"/>
        </w:rPr>
        <w:tab/>
        <w:t>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w:t>
      </w:r>
      <w:proofErr w:type="gramStart"/>
      <w:r>
        <w:rPr>
          <w:rStyle w:val="c1"/>
          <w:color w:val="000000"/>
          <w:sz w:val="28"/>
          <w:szCs w:val="28"/>
        </w:rPr>
        <w:t>вертлявой</w:t>
      </w:r>
      <w:proofErr w:type="gramEnd"/>
      <w:r>
        <w:rPr>
          <w:rStyle w:val="c1"/>
          <w:color w:val="000000"/>
          <w:sz w:val="28"/>
          <w:szCs w:val="28"/>
        </w:rPr>
        <w:t xml:space="preserve">»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w:t>
      </w:r>
      <w:proofErr w:type="spellStart"/>
      <w:r>
        <w:rPr>
          <w:rStyle w:val="c1"/>
          <w:color w:val="000000"/>
          <w:sz w:val="28"/>
          <w:szCs w:val="28"/>
        </w:rPr>
        <w:lastRenderedPageBreak/>
        <w:t>Выготского</w:t>
      </w:r>
      <w:proofErr w:type="spellEnd"/>
      <w:r>
        <w:rPr>
          <w:rStyle w:val="c1"/>
          <w:color w:val="000000"/>
          <w:sz w:val="28"/>
          <w:szCs w:val="28"/>
        </w:rPr>
        <w:t>,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1"/>
          <w:color w:val="000000"/>
          <w:sz w:val="28"/>
          <w:szCs w:val="28"/>
        </w:rPr>
        <w:tab/>
        <w:t>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1C083A" w:rsidRDefault="001C083A" w:rsidP="001C083A">
      <w:pPr>
        <w:pStyle w:val="c8"/>
        <w:shd w:val="clear" w:color="auto" w:fill="FFFFFF"/>
        <w:spacing w:before="0" w:beforeAutospacing="0" w:after="0" w:afterAutospacing="0"/>
        <w:jc w:val="both"/>
        <w:rPr>
          <w:color w:val="000000"/>
          <w:sz w:val="20"/>
          <w:szCs w:val="20"/>
        </w:rPr>
      </w:pPr>
      <w:r>
        <w:rPr>
          <w:rStyle w:val="c1"/>
          <w:color w:val="000000"/>
          <w:sz w:val="28"/>
          <w:szCs w:val="28"/>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1C083A" w:rsidRDefault="001C083A" w:rsidP="001C083A">
      <w:pPr>
        <w:pStyle w:val="c8"/>
        <w:shd w:val="clear" w:color="auto" w:fill="FFFFFF"/>
        <w:spacing w:before="0" w:beforeAutospacing="0" w:after="0" w:afterAutospacing="0"/>
        <w:ind w:firstLine="708"/>
        <w:jc w:val="both"/>
        <w:rPr>
          <w:color w:val="000000"/>
          <w:sz w:val="20"/>
          <w:szCs w:val="20"/>
        </w:rPr>
      </w:pPr>
      <w:r>
        <w:rPr>
          <w:rStyle w:val="c1"/>
          <w:color w:val="000000"/>
          <w:sz w:val="28"/>
          <w:szCs w:val="28"/>
        </w:rPr>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1C083A" w:rsidRDefault="001C083A" w:rsidP="001C083A">
      <w:pPr>
        <w:pStyle w:val="c8"/>
        <w:shd w:val="clear" w:color="auto" w:fill="FFFFFF"/>
        <w:spacing w:before="0" w:beforeAutospacing="0" w:after="0" w:afterAutospacing="0"/>
        <w:ind w:firstLine="708"/>
        <w:jc w:val="both"/>
        <w:rPr>
          <w:color w:val="000000"/>
          <w:sz w:val="20"/>
          <w:szCs w:val="20"/>
        </w:rPr>
      </w:pPr>
      <w:r>
        <w:rPr>
          <w:rStyle w:val="c1"/>
          <w:color w:val="000000"/>
          <w:sz w:val="28"/>
          <w:szCs w:val="28"/>
        </w:rPr>
        <w:t xml:space="preserve">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w:t>
      </w:r>
      <w:proofErr w:type="gramStart"/>
      <w:r>
        <w:rPr>
          <w:rStyle w:val="c1"/>
          <w:color w:val="000000"/>
          <w:sz w:val="28"/>
          <w:szCs w:val="28"/>
        </w:rPr>
        <w:t>Родители замечают, что «ребенок вдруг испортился», «всегда был послушным, а сейчас как будто подменили», капризничает, голос повышает, дерзит, «кривляется» и т.д.</w:t>
      </w:r>
      <w:proofErr w:type="gramEnd"/>
      <w:r>
        <w:rPr>
          <w:rStyle w:val="c1"/>
          <w:color w:val="000000"/>
          <w:sz w:val="28"/>
          <w:szCs w:val="28"/>
        </w:rPr>
        <w:t xml:space="preserve"> Из наблюдений: дети подвижны, легко </w:t>
      </w:r>
      <w:r>
        <w:rPr>
          <w:rStyle w:val="c1"/>
          <w:color w:val="000000"/>
          <w:sz w:val="28"/>
          <w:szCs w:val="28"/>
        </w:rPr>
        <w:lastRenderedPageBreak/>
        <w:t xml:space="preserve">начинают и бросают игру, требуют внимание взрослых, спрашивают о школе, предпочитают совместными </w:t>
      </w:r>
      <w:proofErr w:type="gramStart"/>
      <w:r>
        <w:rPr>
          <w:rStyle w:val="c1"/>
          <w:color w:val="000000"/>
          <w:sz w:val="28"/>
          <w:szCs w:val="28"/>
        </w:rPr>
        <w:t>со</w:t>
      </w:r>
      <w:proofErr w:type="gramEnd"/>
      <w:r>
        <w:rPr>
          <w:rStyle w:val="c1"/>
          <w:color w:val="000000"/>
          <w:sz w:val="28"/>
          <w:szCs w:val="28"/>
        </w:rPr>
        <w:t xml:space="preserve">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1C083A" w:rsidRDefault="001C083A" w:rsidP="001C083A">
      <w:pPr>
        <w:pStyle w:val="c8"/>
        <w:shd w:val="clear" w:color="auto" w:fill="FFFFFF"/>
        <w:spacing w:before="0" w:beforeAutospacing="0" w:after="0" w:afterAutospacing="0"/>
        <w:ind w:firstLine="708"/>
        <w:jc w:val="both"/>
        <w:rPr>
          <w:color w:val="000000"/>
          <w:sz w:val="20"/>
          <w:szCs w:val="20"/>
        </w:rPr>
      </w:pPr>
      <w:r>
        <w:rPr>
          <w:rStyle w:val="c1"/>
          <w:color w:val="000000"/>
          <w:sz w:val="28"/>
          <w:szCs w:val="28"/>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3C2E9C" w:rsidRDefault="003C2E9C"/>
    <w:sectPr w:rsidR="003C2E9C" w:rsidSect="003C2E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83A"/>
    <w:rsid w:val="001C083A"/>
    <w:rsid w:val="003C2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C08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C083A"/>
  </w:style>
  <w:style w:type="character" w:customStyle="1" w:styleId="c5">
    <w:name w:val="c5"/>
    <w:basedOn w:val="a0"/>
    <w:rsid w:val="001C083A"/>
  </w:style>
  <w:style w:type="paragraph" w:customStyle="1" w:styleId="c15">
    <w:name w:val="c15"/>
    <w:basedOn w:val="a"/>
    <w:rsid w:val="001C08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C08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083A"/>
  </w:style>
  <w:style w:type="paragraph" w:customStyle="1" w:styleId="c8">
    <w:name w:val="c8"/>
    <w:basedOn w:val="a"/>
    <w:rsid w:val="001C08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5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1824</Words>
  <Characters>10400</Characters>
  <Application>Microsoft Office Word</Application>
  <DocSecurity>0</DocSecurity>
  <Lines>86</Lines>
  <Paragraphs>24</Paragraphs>
  <ScaleCrop>false</ScaleCrop>
  <Company>Grizli777</Company>
  <LinksUpToDate>false</LinksUpToDate>
  <CharactersWithSpaces>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Видеосервер</dc:creator>
  <cp:keywords/>
  <dc:description/>
  <cp:lastModifiedBy>Видеосервер</cp:lastModifiedBy>
  <cp:revision>2</cp:revision>
  <dcterms:created xsi:type="dcterms:W3CDTF">2023-04-24T07:43:00Z</dcterms:created>
  <dcterms:modified xsi:type="dcterms:W3CDTF">2023-04-24T07:46:00Z</dcterms:modified>
</cp:coreProperties>
</file>